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Pubblica Istruzione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Pubblica Istruzione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Istituto Comprensivo "don Rua" - Porto Cesareo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La Fenice srl </w:t>
            </w:r>
          </w:p>
          <w:p>
            <w:pPr>
              <w:jc w:val="both"/>
            </w:pPr>
            <w:r>
              <w:rPr>
                <w:rFonts w:ascii="Times New Roman" w:hAnsi="Times New Roman"/>
                <w:sz w:val="22"/>
                <w:szCs w:val="22"/>
              </w:rPr>
              <w:t xml:space="preserve">Cirfeda Antonio</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Servizio di trasporto scolastico</w:t>
      </w:r>
    </w:p>
    <w:p>
      <w:pPr>
        <w:jc w:val="both"/>
      </w:pPr>
      <w:r>
        <w:rPr>
          <w:rFonts w:ascii="Times New Roman" w:hAnsi="Times New Roman"/>
          <w:sz w:val="22"/>
          <w:szCs w:val="22"/>
        </w:rPr>
        <w:t xml:space="preserve">Servizio di ristorazione scolastica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